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3BA1" w14:textId="77777777" w:rsidR="00593EF9" w:rsidRDefault="00593EF9" w:rsidP="00593EF9">
      <w:pPr>
        <w:spacing w:after="0" w:line="240" w:lineRule="auto"/>
        <w:jc w:val="right"/>
        <w:rPr>
          <w:rFonts w:cstheme="minorHAnsi"/>
        </w:rPr>
      </w:pPr>
    </w:p>
    <w:p w14:paraId="3110B3A4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06542"/>
      <w:r w:rsidRPr="00772E29">
        <w:rPr>
          <w:rFonts w:cstheme="minorHAnsi"/>
          <w:b/>
          <w:szCs w:val="20"/>
        </w:rPr>
        <w:t>ÖĞRENCİ BİLGİLERİ</w:t>
      </w:r>
    </w:p>
    <w:p w14:paraId="68C8553F" w14:textId="77777777" w:rsidR="00593EF9" w:rsidRPr="000E686C" w:rsidRDefault="00593EF9" w:rsidP="00593E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1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0"/>
        <w:gridCol w:w="8520"/>
      </w:tblGrid>
      <w:tr w:rsidR="00593EF9" w:rsidRPr="00772E29" w14:paraId="1939C558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457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3E15E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03DC1672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D8D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B96FC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3BCB6F27" w14:textId="77777777" w:rsidTr="006762C0">
        <w:trPr>
          <w:trHeight w:val="397"/>
          <w:jc w:val="right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BF2C" w14:textId="77777777" w:rsidR="00593EF9" w:rsidRPr="004238D5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38D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D7D2" w14:textId="77777777" w:rsidR="00593EF9" w:rsidRPr="004238D5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73F92C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A2AC3D5" w14:textId="7285D677" w:rsidR="00593EF9" w:rsidRDefault="00965E75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PROJEYE</w:t>
      </w:r>
      <w:r w:rsidR="00593EF9">
        <w:rPr>
          <w:rFonts w:cstheme="minorHAnsi"/>
          <w:b/>
          <w:szCs w:val="20"/>
        </w:rPr>
        <w:t xml:space="preserve"> AİT </w:t>
      </w:r>
      <w:r w:rsidR="00593EF9" w:rsidRPr="00772E29">
        <w:rPr>
          <w:rFonts w:cstheme="minorHAnsi"/>
          <w:b/>
          <w:szCs w:val="20"/>
        </w:rPr>
        <w:t>BİLGİLER</w:t>
      </w:r>
    </w:p>
    <w:p w14:paraId="45A79AB8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514" w:type="dxa"/>
        <w:jc w:val="right"/>
        <w:tblLook w:val="04A0" w:firstRow="1" w:lastRow="0" w:firstColumn="1" w:lastColumn="0" w:noHBand="0" w:noVBand="1"/>
      </w:tblPr>
      <w:tblGrid>
        <w:gridCol w:w="10514"/>
      </w:tblGrid>
      <w:tr w:rsidR="00593EF9" w:rsidRPr="00772E29" w14:paraId="4D0B4707" w14:textId="77777777" w:rsidTr="006762C0">
        <w:trPr>
          <w:trHeight w:val="397"/>
          <w:jc w:val="right"/>
        </w:trPr>
        <w:tc>
          <w:tcPr>
            <w:tcW w:w="10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7649A" w14:textId="023911A5" w:rsidR="00593EF9" w:rsidRPr="00772E29" w:rsidRDefault="00965E75" w:rsidP="006E7592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PROJE</w:t>
            </w:r>
            <w:r w:rsidR="00593EF9" w:rsidRPr="00772E29">
              <w:rPr>
                <w:rFonts w:cstheme="minorHAnsi"/>
                <w:b/>
                <w:szCs w:val="20"/>
              </w:rPr>
              <w:t xml:space="preserve"> BAŞLIĞI</w:t>
            </w:r>
            <w:r w:rsidR="00C167EB">
              <w:rPr>
                <w:rFonts w:cstheme="minorHAnsi"/>
                <w:b/>
                <w:szCs w:val="20"/>
              </w:rPr>
              <w:t xml:space="preserve"> </w:t>
            </w:r>
            <w:r w:rsidR="00C167EB" w:rsidRPr="00371ACC">
              <w:rPr>
                <w:rFonts w:cstheme="minorHAnsi"/>
                <w:b/>
                <w:sz w:val="24"/>
              </w:rPr>
              <w:t>(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Türkçe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ve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İngilizce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olarak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yazınız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>.)</w:t>
            </w:r>
          </w:p>
        </w:tc>
      </w:tr>
      <w:tr w:rsidR="00593EF9" w:rsidRPr="00772E29" w14:paraId="00ABC38B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single" w:sz="4" w:space="0" w:color="auto"/>
            </w:tcBorders>
            <w:vAlign w:val="center"/>
          </w:tcPr>
          <w:p w14:paraId="44B0C4A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E537AB9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397C6A0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8794FAF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593EF9" w:rsidRPr="00772E29" w14:paraId="40E89D26" w14:textId="77777777" w:rsidTr="009010FF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14:paraId="40F2E283" w14:textId="14C1FA84" w:rsidR="00593EF9" w:rsidRPr="00772E29" w:rsidRDefault="00965E75" w:rsidP="006E7592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başlığında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değişiklik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var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  <w:b/>
              </w:rPr>
              <w:t>mı</w:t>
            </w:r>
            <w:proofErr w:type="spellEnd"/>
            <w:r w:rsidR="00593EF9" w:rsidRPr="00772E29">
              <w:rPr>
                <w:rFonts w:cstheme="minorHAnsi"/>
                <w:b/>
              </w:rPr>
              <w:t xml:space="preserve">?      </w:t>
            </w:r>
            <w:sdt>
              <w:sdtPr>
                <w:rPr>
                  <w:rFonts w:cstheme="minorHAnsi"/>
                </w:rPr>
                <w:id w:val="17680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F9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EF9" w:rsidRPr="00772E29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1099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F9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EF9" w:rsidRPr="00772E29">
              <w:rPr>
                <w:rFonts w:cstheme="minorHAnsi"/>
              </w:rPr>
              <w:t xml:space="preserve"> </w:t>
            </w:r>
            <w:proofErr w:type="spellStart"/>
            <w:r w:rsidR="00593EF9" w:rsidRPr="00772E29">
              <w:rPr>
                <w:rFonts w:cstheme="minorHAnsi"/>
              </w:rPr>
              <w:t>Hayır</w:t>
            </w:r>
            <w:proofErr w:type="spellEnd"/>
            <w:r w:rsidR="00593EF9" w:rsidRPr="00772E29">
              <w:rPr>
                <w:rFonts w:cstheme="minorHAnsi"/>
              </w:rPr>
              <w:t xml:space="preserve">     </w:t>
            </w:r>
          </w:p>
        </w:tc>
      </w:tr>
    </w:tbl>
    <w:p w14:paraId="36E18150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514" w:type="dxa"/>
        <w:jc w:val="right"/>
        <w:tblLook w:val="04A0" w:firstRow="1" w:lastRow="0" w:firstColumn="1" w:lastColumn="0" w:noHBand="0" w:noVBand="1"/>
      </w:tblPr>
      <w:tblGrid>
        <w:gridCol w:w="10514"/>
      </w:tblGrid>
      <w:tr w:rsidR="00593EF9" w:rsidRPr="00772E29" w14:paraId="74D45BA1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B0FC" w14:textId="1BB0E433" w:rsidR="00593EF9" w:rsidRPr="00772E29" w:rsidRDefault="00593EF9" w:rsidP="006E7592">
            <w:pPr>
              <w:rPr>
                <w:rFonts w:cstheme="minorHAnsi"/>
                <w:b/>
                <w:szCs w:val="20"/>
              </w:rPr>
            </w:pPr>
            <w:r w:rsidRPr="00772E29">
              <w:rPr>
                <w:rFonts w:cstheme="minorHAnsi"/>
                <w:b/>
                <w:szCs w:val="20"/>
              </w:rPr>
              <w:t xml:space="preserve">YENİ </w:t>
            </w:r>
            <w:r w:rsidR="00965E75">
              <w:rPr>
                <w:rFonts w:cstheme="minorHAnsi"/>
                <w:b/>
                <w:szCs w:val="20"/>
              </w:rPr>
              <w:t>PROJE</w:t>
            </w:r>
            <w:r w:rsidRPr="00772E29">
              <w:rPr>
                <w:rFonts w:cstheme="minorHAnsi"/>
                <w:b/>
                <w:szCs w:val="20"/>
              </w:rPr>
              <w:t xml:space="preserve"> BAŞLIĞI       </w:t>
            </w:r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(</w:t>
            </w:r>
            <w:proofErr w:type="spellStart"/>
            <w:r w:rsidR="00965E75">
              <w:rPr>
                <w:rFonts w:cstheme="minorHAnsi"/>
                <w:bCs/>
                <w:color w:val="FF0000"/>
                <w:sz w:val="20"/>
                <w:szCs w:val="18"/>
              </w:rPr>
              <w:t>Proje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başlığında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değişiklik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var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ise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Türkçe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ve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İngilizce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olarak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doldurulacaktır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.)</w:t>
            </w:r>
          </w:p>
        </w:tc>
      </w:tr>
      <w:tr w:rsidR="00593EF9" w:rsidRPr="00772E29" w14:paraId="179CA430" w14:textId="77777777" w:rsidTr="006762C0">
        <w:trPr>
          <w:trHeight w:val="340"/>
          <w:jc w:val="right"/>
        </w:trPr>
        <w:tc>
          <w:tcPr>
            <w:tcW w:w="10514" w:type="dxa"/>
            <w:tcBorders>
              <w:top w:val="single" w:sz="4" w:space="0" w:color="auto"/>
            </w:tcBorders>
            <w:vAlign w:val="center"/>
          </w:tcPr>
          <w:p w14:paraId="11CC368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B780FA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7FCC84A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538F17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A55465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8A3AE63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JÜRİ ORTAK KARARI</w:t>
      </w:r>
    </w:p>
    <w:p w14:paraId="2A65E402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2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6"/>
        <w:gridCol w:w="2231"/>
        <w:gridCol w:w="745"/>
        <w:gridCol w:w="3719"/>
      </w:tblGrid>
      <w:tr w:rsidR="004238D5" w:rsidRPr="00772E29" w14:paraId="038DE526" w14:textId="77777777" w:rsidTr="006762C0">
        <w:trPr>
          <w:trHeight w:val="397"/>
          <w:jc w:val="right"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C53" w14:textId="77777777" w:rsidR="004238D5" w:rsidRPr="009653CD" w:rsidRDefault="004238D5" w:rsidP="0061430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Savunma tarihi / saati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B54B9" w14:textId="77777777" w:rsidR="004238D5" w:rsidRPr="009653CD" w:rsidRDefault="004238D5" w:rsidP="006143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38D5" w:rsidRPr="00772E29" w14:paraId="2BA9E31E" w14:textId="77777777" w:rsidTr="006762C0">
        <w:trPr>
          <w:trHeight w:val="749"/>
          <w:jc w:val="right"/>
        </w:trPr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551" w14:textId="77777777" w:rsidR="004238D5" w:rsidRPr="009653CD" w:rsidRDefault="004238D5" w:rsidP="006143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7590">
              <w:rPr>
                <w:rFonts w:cstheme="minorHAnsi"/>
                <w:b/>
                <w:bCs/>
              </w:rPr>
              <w:t>JÜRİ ORTAK KARARI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971D3" w14:textId="77777777" w:rsidR="004238D5" w:rsidRDefault="00F7478F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43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OY BİRLİĞİ</w:t>
            </w:r>
          </w:p>
          <w:p w14:paraId="2F909DD8" w14:textId="77777777" w:rsidR="004238D5" w:rsidRPr="000C7590" w:rsidRDefault="00F7478F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1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OY ÇOKLUĞU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43A6A" w14:textId="77777777" w:rsidR="004238D5" w:rsidRPr="000C7590" w:rsidRDefault="004238D5" w:rsidP="00614301">
            <w:pPr>
              <w:rPr>
                <w:rFonts w:cstheme="minorHAnsi"/>
              </w:rPr>
            </w:pPr>
            <w:r>
              <w:rPr>
                <w:rFonts w:cstheme="minorHAnsi"/>
              </w:rPr>
              <w:t>ile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0618F6" w14:textId="723BE4D2" w:rsidR="004238D5" w:rsidRDefault="00F7478F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40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KABUL</w:t>
            </w:r>
          </w:p>
          <w:p w14:paraId="43F86790" w14:textId="77777777" w:rsidR="004238D5" w:rsidRPr="000C7590" w:rsidRDefault="00F7478F" w:rsidP="00614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40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8D5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8D5" w:rsidRPr="00772E29">
              <w:rPr>
                <w:rFonts w:cstheme="minorHAnsi"/>
              </w:rPr>
              <w:t xml:space="preserve"> </w:t>
            </w:r>
            <w:r w:rsidR="004238D5">
              <w:rPr>
                <w:rFonts w:cstheme="minorHAnsi"/>
              </w:rPr>
              <w:t>RET</w:t>
            </w:r>
          </w:p>
        </w:tc>
      </w:tr>
    </w:tbl>
    <w:p w14:paraId="1C91D5A9" w14:textId="77777777" w:rsidR="00593EF9" w:rsidRDefault="00593EF9" w:rsidP="006762C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A72DD8" w14:textId="77777777" w:rsidR="006762C0" w:rsidRDefault="006762C0" w:rsidP="006762C0">
      <w:pPr>
        <w:spacing w:after="0"/>
        <w:rPr>
          <w:rFonts w:cstheme="minorHAnsi"/>
          <w:b/>
          <w:color w:val="FF0000"/>
        </w:rPr>
      </w:pPr>
      <w:bookmarkStart w:id="1" w:name="_Hlk147047881"/>
      <w:r w:rsidRPr="009028A5">
        <w:rPr>
          <w:rFonts w:cstheme="minorHAnsi"/>
          <w:b/>
          <w:color w:val="FF0000"/>
        </w:rPr>
        <w:t>1.</w:t>
      </w:r>
      <w:r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Savunma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sınavında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Düzeltme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veya</w:t>
      </w:r>
      <w:proofErr w:type="spellEnd"/>
      <w:r w:rsidRPr="009028A5">
        <w:rPr>
          <w:rFonts w:cstheme="minorHAnsi"/>
          <w:b/>
          <w:color w:val="FF0000"/>
        </w:rPr>
        <w:t xml:space="preserve"> ret </w:t>
      </w:r>
      <w:proofErr w:type="spellStart"/>
      <w:r w:rsidRPr="009028A5">
        <w:rPr>
          <w:rFonts w:cstheme="minorHAnsi"/>
          <w:b/>
          <w:color w:val="FF0000"/>
        </w:rPr>
        <w:t>kararı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verilmesi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durumunda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kararın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gerekçesi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detaylı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biçimde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yazılarak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bu</w:t>
      </w:r>
      <w:proofErr w:type="spellEnd"/>
      <w:r w:rsidRPr="009028A5">
        <w:rPr>
          <w:rFonts w:cstheme="minorHAnsi"/>
          <w:b/>
          <w:color w:val="FF0000"/>
        </w:rPr>
        <w:t xml:space="preserve"> forma </w:t>
      </w:r>
      <w:proofErr w:type="spellStart"/>
      <w:r w:rsidRPr="009028A5">
        <w:rPr>
          <w:rFonts w:cstheme="minorHAnsi"/>
          <w:b/>
          <w:color w:val="FF0000"/>
        </w:rPr>
        <w:t>eklenmelidir</w:t>
      </w:r>
      <w:proofErr w:type="spellEnd"/>
      <w:r w:rsidRPr="009028A5">
        <w:rPr>
          <w:rFonts w:cstheme="minorHAnsi"/>
          <w:b/>
          <w:color w:val="FF0000"/>
        </w:rPr>
        <w:t>.</w:t>
      </w:r>
      <w:r>
        <w:rPr>
          <w:rFonts w:cstheme="minorHAnsi"/>
          <w:b/>
          <w:color w:val="FF0000"/>
        </w:rPr>
        <w:t xml:space="preserve"> </w:t>
      </w:r>
    </w:p>
    <w:p w14:paraId="7FEDA325" w14:textId="1AE34E4A" w:rsidR="006762C0" w:rsidRPr="006762C0" w:rsidRDefault="009C4A16" w:rsidP="006762C0">
      <w:pPr>
        <w:spacing w:after="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2</w:t>
      </w:r>
      <w:r w:rsidR="006762C0">
        <w:rPr>
          <w:rFonts w:cstheme="minorHAnsi"/>
          <w:b/>
          <w:color w:val="FF0000"/>
        </w:rPr>
        <w:t xml:space="preserve">. </w:t>
      </w:r>
      <w:proofErr w:type="spellStart"/>
      <w:r w:rsidR="006762C0">
        <w:rPr>
          <w:rFonts w:cstheme="minorHAnsi"/>
          <w:b/>
          <w:color w:val="FF0000"/>
        </w:rPr>
        <w:t>Savunma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sınavında</w:t>
      </w:r>
      <w:proofErr w:type="spellEnd"/>
      <w:r w:rsidR="006762C0">
        <w:rPr>
          <w:rFonts w:cstheme="minorHAnsi"/>
          <w:b/>
          <w:color w:val="FF0000"/>
        </w:rPr>
        <w:t xml:space="preserve"> ret </w:t>
      </w:r>
      <w:proofErr w:type="spellStart"/>
      <w:r w:rsidR="006762C0">
        <w:rPr>
          <w:rFonts w:cstheme="minorHAnsi"/>
          <w:b/>
          <w:color w:val="FF0000"/>
        </w:rPr>
        <w:t>kararı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çıkması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durumunda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bu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evrak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tüm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jüri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üyeleri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tarafından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elektronik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veya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ıslak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ile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imzalanarak</w:t>
      </w:r>
      <w:proofErr w:type="spellEnd"/>
      <w:r w:rsidR="006762C0">
        <w:rPr>
          <w:rFonts w:cstheme="minorHAnsi"/>
          <w:b/>
          <w:color w:val="FF0000"/>
        </w:rPr>
        <w:t xml:space="preserve"> FBE ye </w:t>
      </w:r>
      <w:proofErr w:type="spellStart"/>
      <w:r w:rsidR="006762C0">
        <w:rPr>
          <w:rFonts w:cstheme="minorHAnsi"/>
          <w:b/>
          <w:color w:val="FF0000"/>
        </w:rPr>
        <w:t>elden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teslim</w:t>
      </w:r>
      <w:proofErr w:type="spellEnd"/>
      <w:r w:rsidR="006762C0">
        <w:rPr>
          <w:rFonts w:cstheme="minorHAnsi"/>
          <w:b/>
          <w:color w:val="FF0000"/>
        </w:rPr>
        <w:t xml:space="preserve"> </w:t>
      </w:r>
      <w:proofErr w:type="spellStart"/>
      <w:r w:rsidR="006762C0">
        <w:rPr>
          <w:rFonts w:cstheme="minorHAnsi"/>
          <w:b/>
          <w:color w:val="FF0000"/>
        </w:rPr>
        <w:t>edilmelidir</w:t>
      </w:r>
      <w:proofErr w:type="spellEnd"/>
      <w:r w:rsidR="006762C0">
        <w:rPr>
          <w:rFonts w:cstheme="minorHAnsi"/>
          <w:b/>
          <w:color w:val="FF0000"/>
        </w:rPr>
        <w:t xml:space="preserve">. </w:t>
      </w:r>
    </w:p>
    <w:bookmarkEnd w:id="1"/>
    <w:p w14:paraId="2C715330" w14:textId="576CD871" w:rsidR="004238D5" w:rsidRDefault="004238D5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5B84FA8" w14:textId="77777777" w:rsidR="0036133E" w:rsidRDefault="0036133E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1BE6327" w14:textId="42BC564E" w:rsidR="00593EF9" w:rsidRDefault="00965E75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szCs w:val="20"/>
        </w:rPr>
        <w:t>PROJE</w:t>
      </w:r>
      <w:r w:rsidR="00593EF9">
        <w:rPr>
          <w:rFonts w:cstheme="minorHAnsi"/>
          <w:b/>
          <w:szCs w:val="20"/>
        </w:rPr>
        <w:t xml:space="preserve"> SAVUNMA JÜRİSİ</w:t>
      </w:r>
    </w:p>
    <w:p w14:paraId="1FEE8FD5" w14:textId="77777777" w:rsidR="00593EF9" w:rsidRPr="00772E2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50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137"/>
        <w:gridCol w:w="2982"/>
        <w:gridCol w:w="15"/>
      </w:tblGrid>
      <w:tr w:rsidR="00593EF9" w:rsidRPr="00DF1B61" w14:paraId="56516B59" w14:textId="77777777" w:rsidTr="009010FF">
        <w:trPr>
          <w:trHeight w:val="397"/>
          <w:jc w:val="right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0AEDB" w14:textId="77777777" w:rsidR="00593EF9" w:rsidRPr="00DF1B61" w:rsidRDefault="00593EF9" w:rsidP="006E7592">
            <w:pPr>
              <w:rPr>
                <w:rFonts w:cstheme="minorHAnsi"/>
                <w:b/>
                <w:u w:val="single"/>
              </w:rPr>
            </w:pPr>
            <w:proofErr w:type="spellStart"/>
            <w:r w:rsidRPr="00DF1B61">
              <w:rPr>
                <w:rFonts w:cstheme="minorHAnsi"/>
                <w:b/>
                <w:u w:val="single"/>
              </w:rPr>
              <w:t>Jüri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üyesinin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Unvanı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Adı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Soyadı</w:t>
            </w:r>
            <w:proofErr w:type="spellEnd"/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0BE2F" w14:textId="23173193" w:rsidR="00593EF9" w:rsidRPr="00DF1B61" w:rsidRDefault="00593EF9" w:rsidP="006E7592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CD482" w14:textId="77777777" w:rsidR="00593EF9" w:rsidRPr="00DF1B61" w:rsidRDefault="00593EF9" w:rsidP="006E7592">
            <w:pPr>
              <w:jc w:val="center"/>
              <w:rPr>
                <w:rFonts w:cstheme="minorHAnsi"/>
                <w:u w:val="single"/>
              </w:rPr>
            </w:pPr>
            <w:r w:rsidRPr="00DF1B61">
              <w:rPr>
                <w:rFonts w:cstheme="minorHAnsi"/>
                <w:b/>
                <w:u w:val="single"/>
              </w:rPr>
              <w:t>KİŞİSEL KARAR</w:t>
            </w:r>
          </w:p>
        </w:tc>
      </w:tr>
      <w:tr w:rsidR="009010FF" w:rsidRPr="00772E29" w14:paraId="66B5B20A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EE9" w14:textId="6ED52AF9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Danışman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F76" w14:textId="62259909" w:rsidR="009010FF" w:rsidRPr="00772E29" w:rsidRDefault="00F7478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7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9010FF" w:rsidRPr="00772E29" w14:paraId="0B4BD9DF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11B" w14:textId="26E2325F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Aynı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ABD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öğretim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üyesi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3FA" w14:textId="45AC3B8C" w:rsidR="009010FF" w:rsidRPr="00772E29" w:rsidRDefault="00F7478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3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61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9010FF" w:rsidRPr="00772E29" w14:paraId="42D3BD56" w14:textId="77777777" w:rsidTr="009010FF">
        <w:trPr>
          <w:gridAfter w:val="1"/>
          <w:wAfter w:w="15" w:type="dxa"/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0A3" w14:textId="3968EF41" w:rsidR="009010FF" w:rsidRPr="009010FF" w:rsidRDefault="009010FF" w:rsidP="006E7592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Farklı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ABD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öğretim</w:t>
            </w:r>
            <w:proofErr w:type="spellEnd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010FF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üyesi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B2C" w14:textId="7B753E00" w:rsidR="009010FF" w:rsidRPr="00772E29" w:rsidRDefault="00F7478F" w:rsidP="004238D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8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1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FF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10FF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</w:tbl>
    <w:p w14:paraId="1A78A74D" w14:textId="77777777" w:rsidR="00593EF9" w:rsidRPr="00772E29" w:rsidRDefault="00593EF9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21B701ED" w14:textId="755A2A56" w:rsidR="00593EF9" w:rsidRDefault="00593EF9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1F171DF4" w14:textId="604F1C70" w:rsidR="00932392" w:rsidRDefault="00932392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5602EE25" w14:textId="611A5234" w:rsidR="00932392" w:rsidRDefault="00932392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49D078EB" w14:textId="3DD7DE79" w:rsidR="00932392" w:rsidRDefault="00932392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1D7EA253" w14:textId="034E6EB5" w:rsidR="00932392" w:rsidRDefault="00932392" w:rsidP="00593EF9">
      <w:pPr>
        <w:spacing w:after="0" w:line="240" w:lineRule="auto"/>
        <w:rPr>
          <w:rFonts w:cstheme="minorHAnsi"/>
          <w:sz w:val="20"/>
          <w:szCs w:val="20"/>
        </w:rPr>
      </w:pPr>
    </w:p>
    <w:p w14:paraId="72F9BD3D" w14:textId="77777777" w:rsidR="00932392" w:rsidRPr="00772E29" w:rsidRDefault="00932392" w:rsidP="00593EF9">
      <w:pPr>
        <w:spacing w:after="0" w:line="240" w:lineRule="auto"/>
        <w:rPr>
          <w:rFonts w:cstheme="minorHAnsi"/>
          <w:sz w:val="20"/>
          <w:szCs w:val="20"/>
        </w:rPr>
      </w:pPr>
    </w:p>
    <w:bookmarkEnd w:id="0"/>
    <w:p w14:paraId="68073FAF" w14:textId="77777777" w:rsidR="009010FF" w:rsidRPr="0013359D" w:rsidRDefault="009010FF" w:rsidP="009010F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lastRenderedPageBreak/>
        <w:t>AÇIKLAMALAR</w:t>
      </w:r>
    </w:p>
    <w:p w14:paraId="4ED479C3" w14:textId="4850013C" w:rsidR="00932392" w:rsidRDefault="00932392" w:rsidP="009010FF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3C1E5D98" w14:textId="77777777" w:rsidR="00E927AB" w:rsidRDefault="00932392" w:rsidP="0093239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(Word formatında) 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Kocaeli Üniversitesi’nin tanımladığı Microsoft TEAMS uygulaması üzerinden Üniversitemiz tarafından tanımlanan kurumsal hesap kullanılarak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ABD Başkanı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evrak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</w:p>
    <w:p w14:paraId="3F793C05" w14:textId="73F9584C" w:rsidR="00932392" w:rsidRDefault="00932392" w:rsidP="0093239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bookmarkStart w:id="2" w:name="_GoBack"/>
      <w:bookmarkEnd w:id="2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ekmesine sırayla Öğrenci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 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404C3B01" w14:textId="77777777" w:rsidR="00932392" w:rsidRDefault="00932392" w:rsidP="009010FF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523959CB" w14:textId="77777777" w:rsidR="009010FF" w:rsidRDefault="009010FF" w:rsidP="009010FF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7D4AC6C0" w14:textId="77777777" w:rsidR="001066CB" w:rsidRPr="00654DCE" w:rsidRDefault="001066CB" w:rsidP="009010FF">
      <w:pPr>
        <w:spacing w:after="0" w:line="240" w:lineRule="auto"/>
        <w:rPr>
          <w:rFonts w:cstheme="minorHAnsi"/>
        </w:rPr>
      </w:pPr>
    </w:p>
    <w:sectPr w:rsidR="001066CB" w:rsidRPr="00654DCE" w:rsidSect="004238D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589F" w14:textId="77777777" w:rsidR="00F7478F" w:rsidRDefault="00F7478F" w:rsidP="0060617A">
      <w:pPr>
        <w:spacing w:after="0" w:line="240" w:lineRule="auto"/>
      </w:pPr>
      <w:r>
        <w:separator/>
      </w:r>
    </w:p>
  </w:endnote>
  <w:endnote w:type="continuationSeparator" w:id="0">
    <w:p w14:paraId="47CB2FA6" w14:textId="77777777" w:rsidR="00F7478F" w:rsidRDefault="00F7478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ADC5" w14:textId="77777777" w:rsidR="00F7478F" w:rsidRDefault="00F7478F" w:rsidP="0060617A">
      <w:pPr>
        <w:spacing w:after="0" w:line="240" w:lineRule="auto"/>
      </w:pPr>
      <w:r>
        <w:separator/>
      </w:r>
    </w:p>
  </w:footnote>
  <w:footnote w:type="continuationSeparator" w:id="0">
    <w:p w14:paraId="6F586640" w14:textId="77777777" w:rsidR="00F7478F" w:rsidRDefault="00F7478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2ED314E" w14:textId="77777777" w:rsidR="008429C4" w:rsidRDefault="00965E75" w:rsidP="00965E7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1E6726" w:rsidRPr="0047285E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>S</w:t>
          </w:r>
          <w:r w:rsidR="00593EF9" w:rsidRPr="0047285E">
            <w:rPr>
              <w:rFonts w:cstheme="minorHAnsi"/>
              <w:b/>
              <w:bCs/>
              <w:sz w:val="24"/>
              <w:szCs w:val="24"/>
            </w:rPr>
            <w:t>AVUNMASI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 xml:space="preserve"> JÜRİ ORTAK RAPORU</w:t>
          </w:r>
        </w:p>
        <w:p w14:paraId="479D979B" w14:textId="2BC78DE7" w:rsidR="00965E75" w:rsidRPr="00A5115E" w:rsidRDefault="00965E75" w:rsidP="00965E7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5B0EC6">
            <w:rPr>
              <w:rFonts w:cstheme="minorHAnsi"/>
              <w:b/>
              <w:bCs/>
              <w:sz w:val="24"/>
              <w:szCs w:val="24"/>
            </w:rPr>
            <w:t>(TEZSİZ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39831BAB" w:rsidR="00F8676A" w:rsidRPr="00593EF9" w:rsidRDefault="00965E75" w:rsidP="00561772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TYL</w:t>
          </w:r>
          <w:r w:rsidR="00F8676A" w:rsidRPr="00F1104A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0</w:t>
          </w:r>
          <w:r w:rsidR="0015584C" w:rsidRPr="00F1104A">
            <w:rPr>
              <w:rFonts w:cstheme="minorHAnsi"/>
              <w:sz w:val="36"/>
              <w:szCs w:val="36"/>
            </w:rPr>
            <w:t>7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C5F4E77" w:rsidR="00F8676A" w:rsidRPr="00593EF9" w:rsidRDefault="00F8676A" w:rsidP="00561772">
          <w:pPr>
            <w:jc w:val="center"/>
            <w:rPr>
              <w:rFonts w:cstheme="minorHAnsi"/>
              <w:sz w:val="20"/>
              <w:szCs w:val="20"/>
            </w:rPr>
          </w:pPr>
          <w:r w:rsidRPr="00593EF9">
            <w:rPr>
              <w:rFonts w:cstheme="minorHAnsi"/>
              <w:sz w:val="20"/>
              <w:szCs w:val="20"/>
            </w:rPr>
            <w:t>0</w:t>
          </w:r>
          <w:r w:rsidR="00561772">
            <w:rPr>
              <w:rFonts w:cstheme="minorHAnsi"/>
              <w:sz w:val="20"/>
              <w:szCs w:val="20"/>
            </w:rPr>
            <w:t>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40512B9D" w:rsidR="00F8676A" w:rsidRPr="00593EF9" w:rsidRDefault="00561772" w:rsidP="00561772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4238D5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 w:rsidR="004874CA">
            <w:rPr>
              <w:rFonts w:cstheme="minorHAnsi"/>
              <w:sz w:val="20"/>
              <w:szCs w:val="20"/>
            </w:rPr>
            <w:t xml:space="preserve"> 202</w:t>
          </w:r>
          <w:r>
            <w:rPr>
              <w:rFonts w:cstheme="minorHAnsi"/>
              <w:sz w:val="20"/>
              <w:szCs w:val="20"/>
            </w:rPr>
            <w:t>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3561B"/>
    <w:rsid w:val="00055284"/>
    <w:rsid w:val="00064DC3"/>
    <w:rsid w:val="00074CC9"/>
    <w:rsid w:val="001066CB"/>
    <w:rsid w:val="0015584C"/>
    <w:rsid w:val="00174E79"/>
    <w:rsid w:val="00175FA6"/>
    <w:rsid w:val="001D25B3"/>
    <w:rsid w:val="001E6726"/>
    <w:rsid w:val="002033E8"/>
    <w:rsid w:val="00204C88"/>
    <w:rsid w:val="00206077"/>
    <w:rsid w:val="0022269F"/>
    <w:rsid w:val="00242E97"/>
    <w:rsid w:val="00244954"/>
    <w:rsid w:val="002556B2"/>
    <w:rsid w:val="0027504A"/>
    <w:rsid w:val="0027787B"/>
    <w:rsid w:val="002A1AA5"/>
    <w:rsid w:val="002A504A"/>
    <w:rsid w:val="00340A9E"/>
    <w:rsid w:val="0036133E"/>
    <w:rsid w:val="00390293"/>
    <w:rsid w:val="00395B81"/>
    <w:rsid w:val="0040147E"/>
    <w:rsid w:val="004238D5"/>
    <w:rsid w:val="00427E5E"/>
    <w:rsid w:val="004339AB"/>
    <w:rsid w:val="0047285E"/>
    <w:rsid w:val="004874CA"/>
    <w:rsid w:val="004971BD"/>
    <w:rsid w:val="004C1F26"/>
    <w:rsid w:val="004D3A56"/>
    <w:rsid w:val="00516BA7"/>
    <w:rsid w:val="00561772"/>
    <w:rsid w:val="00580067"/>
    <w:rsid w:val="0058089C"/>
    <w:rsid w:val="00593EF9"/>
    <w:rsid w:val="005B0EC6"/>
    <w:rsid w:val="005C4367"/>
    <w:rsid w:val="0060617A"/>
    <w:rsid w:val="0062777A"/>
    <w:rsid w:val="00654DCE"/>
    <w:rsid w:val="006762C0"/>
    <w:rsid w:val="006848DB"/>
    <w:rsid w:val="00693F67"/>
    <w:rsid w:val="00697DC7"/>
    <w:rsid w:val="006A5AC6"/>
    <w:rsid w:val="006B0F32"/>
    <w:rsid w:val="006F4C25"/>
    <w:rsid w:val="00705250"/>
    <w:rsid w:val="00717F4A"/>
    <w:rsid w:val="00733007"/>
    <w:rsid w:val="007461A5"/>
    <w:rsid w:val="00752889"/>
    <w:rsid w:val="00781600"/>
    <w:rsid w:val="00785EF9"/>
    <w:rsid w:val="0079292B"/>
    <w:rsid w:val="007F1181"/>
    <w:rsid w:val="00812093"/>
    <w:rsid w:val="00813BCB"/>
    <w:rsid w:val="008429C4"/>
    <w:rsid w:val="008A06E9"/>
    <w:rsid w:val="008C4FE3"/>
    <w:rsid w:val="009010FF"/>
    <w:rsid w:val="00932392"/>
    <w:rsid w:val="009641EC"/>
    <w:rsid w:val="00965E75"/>
    <w:rsid w:val="009A2868"/>
    <w:rsid w:val="009C4A16"/>
    <w:rsid w:val="009F4105"/>
    <w:rsid w:val="00A5115E"/>
    <w:rsid w:val="00A82D4B"/>
    <w:rsid w:val="00A83E9E"/>
    <w:rsid w:val="00AA6967"/>
    <w:rsid w:val="00AB0484"/>
    <w:rsid w:val="00AB32A3"/>
    <w:rsid w:val="00AD5714"/>
    <w:rsid w:val="00B3724E"/>
    <w:rsid w:val="00C167EB"/>
    <w:rsid w:val="00C247DD"/>
    <w:rsid w:val="00C417A3"/>
    <w:rsid w:val="00CB0011"/>
    <w:rsid w:val="00CB2093"/>
    <w:rsid w:val="00CD66A8"/>
    <w:rsid w:val="00CD6A61"/>
    <w:rsid w:val="00CE440D"/>
    <w:rsid w:val="00CE51BB"/>
    <w:rsid w:val="00CE76E5"/>
    <w:rsid w:val="00D12854"/>
    <w:rsid w:val="00D32463"/>
    <w:rsid w:val="00DE39F3"/>
    <w:rsid w:val="00E0294C"/>
    <w:rsid w:val="00E23303"/>
    <w:rsid w:val="00E471EC"/>
    <w:rsid w:val="00E73A2E"/>
    <w:rsid w:val="00E927AB"/>
    <w:rsid w:val="00EA1C3D"/>
    <w:rsid w:val="00EC1555"/>
    <w:rsid w:val="00F01CCD"/>
    <w:rsid w:val="00F1104A"/>
    <w:rsid w:val="00F3608F"/>
    <w:rsid w:val="00F47108"/>
    <w:rsid w:val="00F7478F"/>
    <w:rsid w:val="00F77E31"/>
    <w:rsid w:val="00F8676A"/>
    <w:rsid w:val="00FD5A6E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72618FDE-DC5C-4E1E-8C20-0E0637A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6F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2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010F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0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9</cp:revision>
  <dcterms:created xsi:type="dcterms:W3CDTF">2024-09-17T06:18:00Z</dcterms:created>
  <dcterms:modified xsi:type="dcterms:W3CDTF">2025-05-23T12:48:00Z</dcterms:modified>
</cp:coreProperties>
</file>