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8C6" w:rsidRPr="0002177B" w:rsidRDefault="00F331FD" w:rsidP="00E008C6">
      <w:pPr>
        <w:pStyle w:val="AralkYok"/>
        <w:rPr>
          <w:b/>
          <w:sz w:val="28"/>
          <w:szCs w:val="28"/>
        </w:rPr>
      </w:pPr>
      <w:bookmarkStart w:id="0" w:name="_GoBack"/>
      <w:bookmarkEnd w:id="0"/>
      <w:r w:rsidRPr="00F331FD">
        <w:rPr>
          <w:noProof/>
          <w:sz w:val="24"/>
          <w:szCs w:val="24"/>
          <w:lang w:eastAsia="tr-TR"/>
        </w:rPr>
        <w:pict>
          <v:rect id="Dikdörtgen 5" o:spid="_x0000_s1026" style="position:absolute;margin-left:132.05pt;margin-top:-1.2pt;width:398.2pt;height:80.2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9F248E" w:rsidRDefault="00574BAA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1.</w:t>
                  </w: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Adım: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Bu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bölüm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öğrenci tarafından</w:t>
                  </w:r>
                </w:p>
                <w:p w:rsidR="009F248E" w:rsidRPr="00C22044" w:rsidRDefault="004D16AC" w:rsidP="009F248E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proofErr w:type="gramStart"/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b</w:t>
                  </w:r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ilgisayar</w:t>
                  </w:r>
                  <w:proofErr w:type="gramEnd"/>
                  <w:r w:rsidR="009F248E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ortamında doldurul</w:t>
                  </w:r>
                  <w:r w:rsidR="00574BAA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up imzalanacaktır.</w:t>
                  </w:r>
                </w:p>
                <w:p w:rsidR="00B90F78" w:rsidRPr="009F248E" w:rsidRDefault="00B90F78" w:rsidP="009F248E"/>
              </w:txbxContent>
            </v:textbox>
          </v:rect>
        </w:pict>
      </w:r>
      <w:r w:rsidR="00E008C6" w:rsidRPr="0002177B">
        <w:rPr>
          <w:b/>
          <w:sz w:val="28"/>
          <w:szCs w:val="28"/>
        </w:rPr>
        <w:t>ÖĞRENCİ ONAYI</w:t>
      </w:r>
    </w:p>
    <w:tbl>
      <w:tblPr>
        <w:tblStyle w:val="TabloKlavuzu"/>
        <w:tblW w:w="10490" w:type="dxa"/>
        <w:tblInd w:w="108" w:type="dxa"/>
        <w:tblLook w:val="04A0"/>
      </w:tblPr>
      <w:tblGrid>
        <w:gridCol w:w="3261"/>
        <w:gridCol w:w="7229"/>
      </w:tblGrid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ÖĞRENCİNİN ADI SOYADI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ÖĞRENCİ NO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3261" w:type="dxa"/>
          </w:tcPr>
          <w:p w:rsidR="00E008C6" w:rsidRDefault="00E008C6" w:rsidP="008A345E">
            <w:pPr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ANABİLİM DALI/PROGRAMI</w:t>
            </w:r>
          </w:p>
        </w:tc>
        <w:tc>
          <w:tcPr>
            <w:tcW w:w="7229" w:type="dxa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</w:p>
        </w:tc>
      </w:tr>
      <w:tr w:rsidR="00B90F78" w:rsidTr="00177107">
        <w:tc>
          <w:tcPr>
            <w:tcW w:w="3261" w:type="dxa"/>
          </w:tcPr>
          <w:p w:rsidR="00B90F78" w:rsidRDefault="00B90F78" w:rsidP="008A345E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TEZ K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ONUSU</w:t>
            </w:r>
          </w:p>
        </w:tc>
        <w:tc>
          <w:tcPr>
            <w:tcW w:w="7229" w:type="dxa"/>
          </w:tcPr>
          <w:p w:rsidR="00B90F78" w:rsidRPr="007C0305" w:rsidRDefault="00B90F78" w:rsidP="008A345E">
            <w:pPr>
              <w:rPr>
                <w:sz w:val="24"/>
                <w:szCs w:val="24"/>
              </w:rPr>
            </w:pPr>
          </w:p>
        </w:tc>
      </w:tr>
      <w:tr w:rsidR="00E008C6" w:rsidTr="00177107">
        <w:tc>
          <w:tcPr>
            <w:tcW w:w="10490" w:type="dxa"/>
            <w:gridSpan w:val="2"/>
          </w:tcPr>
          <w:p w:rsidR="00E008C6" w:rsidRDefault="00E008C6" w:rsidP="008A345E">
            <w:pPr>
              <w:rPr>
                <w:rFonts w:eastAsia="Times New Roman" w:cstheme="minorHAnsi"/>
                <w:color w:val="000000"/>
                <w:lang w:eastAsia="tr-TR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Lisansüstü Eğitim ve Öğretim Yönetmeliğinde belirtilen derslerimi, kredilerimi, tez çalışmamı ve diğer şartları tamamladım.</w:t>
            </w:r>
          </w:p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B90F78">
              <w:rPr>
                <w:rFonts w:eastAsia="Times New Roman" w:cstheme="minorHAnsi"/>
                <w:color w:val="000000"/>
                <w:lang w:eastAsia="tr-TR"/>
              </w:rPr>
              <w:t>Tezimi Sosyal Bilimler Enstitü Akademik Yazım Kılavuzu esaslarına uygun şekilde hazırladım.</w:t>
            </w:r>
          </w:p>
        </w:tc>
      </w:tr>
      <w:tr w:rsidR="00E008C6" w:rsidTr="00177107">
        <w:tc>
          <w:tcPr>
            <w:tcW w:w="10490" w:type="dxa"/>
            <w:gridSpan w:val="2"/>
          </w:tcPr>
          <w:p w:rsidR="00E008C6" w:rsidRPr="007C0305" w:rsidRDefault="00E008C6" w:rsidP="008A345E">
            <w:pPr>
              <w:rPr>
                <w:sz w:val="24"/>
                <w:szCs w:val="24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                  TARİH </w:t>
            </w:r>
            <w:proofErr w:type="gramStart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:….</w:t>
            </w:r>
            <w:proofErr w:type="gramEnd"/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/…./20...                                            İMZA :</w:t>
            </w:r>
          </w:p>
        </w:tc>
      </w:tr>
    </w:tbl>
    <w:p w:rsidR="00E008C6" w:rsidRDefault="00F331FD" w:rsidP="00E008C6">
      <w:pPr>
        <w:pStyle w:val="AralkYok"/>
        <w:rPr>
          <w:b/>
        </w:rPr>
      </w:pPr>
      <w:r w:rsidRPr="00F331F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tr-TR"/>
        </w:rPr>
        <w:pict>
          <v:rect id="_x0000_s1028" style="position:absolute;margin-left:147.85pt;margin-top:8pt;width:398.2pt;height:119.2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<v:path arrowok="t"/>
            <v:textbox>
              <w:txbxContent>
                <w:p w:rsidR="00882009" w:rsidRDefault="00882009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</w:pPr>
                </w:p>
                <w:p w:rsidR="00574BAA" w:rsidRPr="00C22044" w:rsidRDefault="00574BAA" w:rsidP="00574BAA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2.Adım: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Ö</w:t>
                  </w:r>
                  <w:r w:rsidR="0088200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ğrenci</w:t>
                  </w:r>
                  <w:r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Enstitü öğrenci işlerine gel</w:t>
                  </w:r>
                  <w:r w:rsidR="00882009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erek onay alacaktır.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Onay alan öğrenci formu </w:t>
                  </w:r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ve tez/yayınlarını içeren </w:t>
                  </w:r>
                  <w:proofErr w:type="spellStart"/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>flash</w:t>
                  </w:r>
                  <w:proofErr w:type="spellEnd"/>
                  <w:r w:rsidR="006A5384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 bellek/CD’yi danışmana veya Anabilim Dalına </w:t>
                  </w:r>
                  <w:r w:rsidR="004D16AC">
                    <w:rPr>
                      <w:rFonts w:ascii="Calibri" w:hAnsi="Calibri"/>
                      <w:b/>
                      <w:bCs/>
                      <w:color w:val="D73A36"/>
                      <w:sz w:val="36"/>
                      <w:szCs w:val="36"/>
                    </w:rPr>
                    <w:t xml:space="preserve">teslim edecektir. </w:t>
                  </w:r>
                </w:p>
                <w:p w:rsidR="00574BAA" w:rsidRPr="009F248E" w:rsidRDefault="00574BAA" w:rsidP="00574BAA"/>
              </w:txbxContent>
            </v:textbox>
          </v:rect>
        </w:pict>
      </w:r>
    </w:p>
    <w:tbl>
      <w:tblPr>
        <w:tblpPr w:leftFromText="141" w:rightFromText="141" w:vertAnchor="text" w:horzAnchor="margin" w:tblpX="70" w:tblpY="309"/>
        <w:tblW w:w="10466" w:type="dxa"/>
        <w:tblCellMar>
          <w:left w:w="70" w:type="dxa"/>
          <w:right w:w="70" w:type="dxa"/>
        </w:tblCellMar>
        <w:tblLook w:val="04A0"/>
      </w:tblPr>
      <w:tblGrid>
        <w:gridCol w:w="5587"/>
        <w:gridCol w:w="709"/>
        <w:gridCol w:w="741"/>
        <w:gridCol w:w="3429"/>
      </w:tblGrid>
      <w:tr w:rsidR="00574BAA" w:rsidRPr="00756598" w:rsidTr="00334DF6">
        <w:trPr>
          <w:trHeight w:val="132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8E59A9" w:rsidRDefault="00574BAA" w:rsidP="00334DF6">
            <w:pPr>
              <w:spacing w:after="0" w:line="240" w:lineRule="auto"/>
              <w:ind w:left="-130" w:firstLine="1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 ÖĞRENCİ İŞLERİ ONAYI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Hayır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4BAA" w:rsidRPr="008E59A9" w:rsidRDefault="00574BAA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ı-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  <w:r w:rsidRPr="008E59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/ İmza</w:t>
            </w:r>
          </w:p>
        </w:tc>
      </w:tr>
      <w:tr w:rsidR="00574BAA" w:rsidRPr="00756598" w:rsidTr="00334DF6">
        <w:trPr>
          <w:trHeight w:val="267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Aktif dönem kaydı yapılmıştır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</w:p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</w:tr>
      <w:tr w:rsidR="00574BAA" w:rsidRPr="00756598" w:rsidTr="00334DF6">
        <w:trPr>
          <w:trHeight w:val="27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Formasyon Derslerini almıştır.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74BAA" w:rsidRPr="00756598" w:rsidTr="00334DF6">
        <w:trPr>
          <w:trHeight w:val="261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Derslerini ve kredilerini tamamlamıştır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574BAA" w:rsidRPr="00756598" w:rsidTr="00334DF6">
        <w:trPr>
          <w:trHeight w:val="123"/>
        </w:trPr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Adet s</w:t>
            </w:r>
            <w:r w:rsidRPr="007565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eminere izleyici olarak katılmıştır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75659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4BAA" w:rsidRPr="00756598" w:rsidRDefault="00574BAA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p w:rsidR="00574BAA" w:rsidRDefault="00574BAA" w:rsidP="00E008C6">
      <w:pPr>
        <w:pStyle w:val="AralkYok"/>
        <w:rPr>
          <w:b/>
        </w:rPr>
      </w:pPr>
    </w:p>
    <w:p w:rsidR="00E008C6" w:rsidRPr="0002177B" w:rsidRDefault="00E008C6" w:rsidP="00E008C6">
      <w:pPr>
        <w:pStyle w:val="AralkYok"/>
        <w:rPr>
          <w:b/>
          <w:sz w:val="28"/>
          <w:szCs w:val="28"/>
        </w:rPr>
      </w:pPr>
      <w:r w:rsidRPr="0002177B">
        <w:rPr>
          <w:b/>
          <w:sz w:val="28"/>
          <w:szCs w:val="28"/>
        </w:rPr>
        <w:t>DANIŞMAN ONAYI</w:t>
      </w:r>
    </w:p>
    <w:tbl>
      <w:tblPr>
        <w:tblW w:w="1050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51"/>
        <w:gridCol w:w="5954"/>
      </w:tblGrid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*Danışmanlığını yaptığım ve yukarıda bilgileri yer alan öğrenci derslerini, kredilerini, tez çalışmasını ve ilgili lisansüstü eğitim ve öğretim yönetmeliğinde belirtilen şartları tamamlamıştır.</w:t>
            </w:r>
          </w:p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</w:t>
            </w:r>
            <w:r w:rsidR="00391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Tarafımca Turnitin Programında oluşturulan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Tez Benzerlik Endeksi Raporu (Orijinallik Raporu)</w:t>
            </w: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ekte sunulmuştur.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F331FD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F331FD"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4"/>
                <w:szCs w:val="24"/>
                <w:lang w:eastAsia="tr-TR"/>
              </w:rPr>
              <w:pict>
                <v:rect id="_x0000_s1030" style="position:absolute;margin-left:145.5pt;margin-top:2.4pt;width:398.2pt;height:120.4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4D16AC" w:rsidRPr="004D16AC" w:rsidRDefault="00882009" w:rsidP="004D16A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3.Adım: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Bu bölüm Danışman tarafından benzerlik oranı yazılarak imzalanacaktır.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Kurul kararı alınması için </w:t>
                        </w:r>
                        <w:r w:rsidR="00EB2CB5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raporla birlikte </w:t>
                        </w:r>
                        <w:r w:rsidR="004D16AC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Anabilim dalına iletilecektir.</w:t>
                        </w:r>
                      </w:p>
                    </w:txbxContent>
                  </v:textbox>
                </v:rect>
              </w:pict>
            </w:r>
            <w:r w:rsidR="00B90F78"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*Tezini Sosyal Bilimler Enstitüsü Akademik Yazım Kılavuzu esaslarına uygun şekilde hazırlamıştır.  </w:t>
            </w:r>
          </w:p>
        </w:tc>
      </w:tr>
      <w:tr w:rsidR="00B90F78" w:rsidRPr="00C11E50" w:rsidTr="00177107">
        <w:trPr>
          <w:trHeight w:val="315"/>
        </w:trPr>
        <w:tc>
          <w:tcPr>
            <w:tcW w:w="10505" w:type="dxa"/>
            <w:gridSpan w:val="2"/>
            <w:shd w:val="clear" w:color="auto" w:fill="auto"/>
            <w:noWrap/>
            <w:vAlign w:val="center"/>
            <w:hideMark/>
          </w:tcPr>
          <w:p w:rsidR="00B90F78" w:rsidRPr="007C0305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7C0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*İlgili öğrencinin, tezini teslim edebilmesi ve tez savunma sınavına girebilmesi için, gereğini arz ederim.</w:t>
            </w:r>
          </w:p>
        </w:tc>
      </w:tr>
      <w:tr w:rsidR="00B90F78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0F78" w:rsidRPr="00177107" w:rsidRDefault="00E008C6" w:rsidP="008A345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eastAsia="Times New Roman" w:cstheme="minorHAnsi"/>
                <w:b/>
                <w:bCs/>
                <w:color w:val="000000"/>
                <w:lang w:eastAsia="tr-TR"/>
              </w:rPr>
              <w:t>SINAV TARİHİ VE SAATİ: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0F78" w:rsidRPr="008E59A9" w:rsidRDefault="00B90F78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08C6" w:rsidRPr="00177107" w:rsidRDefault="00E008C6" w:rsidP="00E008C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tr-TR"/>
              </w:rPr>
            </w:pPr>
            <w:r w:rsidRPr="00177107">
              <w:rPr>
                <w:rFonts w:cstheme="minorHAnsi"/>
                <w:b/>
              </w:rPr>
              <w:t>TEZ BENZERLİK ORANI (ORİJİNALLİK RAPORU)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008C6" w:rsidRPr="008E59A9" w:rsidRDefault="00E008C6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177107" w:rsidRPr="008E59A9" w:rsidTr="00177107">
        <w:trPr>
          <w:trHeight w:val="161"/>
        </w:trPr>
        <w:tc>
          <w:tcPr>
            <w:tcW w:w="4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7107" w:rsidRPr="0002177B" w:rsidRDefault="0002177B" w:rsidP="0002177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b/>
                <w:color w:val="000000"/>
                <w:lang w:eastAsia="tr-TR"/>
              </w:rPr>
              <w:t>DANIŞMAN ÜNVANI/ADI SOYADI/İMZA</w:t>
            </w:r>
            <w:r w:rsidR="00177107" w:rsidRP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     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7107" w:rsidRPr="008E59A9" w:rsidRDefault="00177107" w:rsidP="008A34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</w:tbl>
    <w:p w:rsidR="00E008C6" w:rsidRDefault="00E008C6" w:rsidP="00197F48"/>
    <w:tbl>
      <w:tblPr>
        <w:tblpPr w:leftFromText="141" w:rightFromText="141" w:vertAnchor="text" w:horzAnchor="margin" w:tblpX="70" w:tblpY="82"/>
        <w:tblW w:w="10435" w:type="dxa"/>
        <w:tblCellMar>
          <w:left w:w="70" w:type="dxa"/>
          <w:right w:w="70" w:type="dxa"/>
        </w:tblCellMar>
        <w:tblLook w:val="04A0"/>
      </w:tblPr>
      <w:tblGrid>
        <w:gridCol w:w="650"/>
        <w:gridCol w:w="2414"/>
        <w:gridCol w:w="1843"/>
        <w:gridCol w:w="5528"/>
      </w:tblGrid>
      <w:tr w:rsidR="00E008C6" w:rsidRPr="008E59A9" w:rsidTr="00334DF6">
        <w:trPr>
          <w:trHeight w:val="554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Aşağıda yer alan tüm bilgiler, Anabilim/Anasanat Dalı Başkanlığı tarafından kurul kararı alınarak ve tablo oluşturularak EBYS üzerinden bu formla birlikte Enstitüye bildirilmesi gerekmektedir.</w:t>
            </w:r>
          </w:p>
        </w:tc>
      </w:tr>
      <w:tr w:rsidR="00E008C6" w:rsidRPr="008E59A9" w:rsidTr="00334DF6">
        <w:trPr>
          <w:trHeight w:val="315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F331FD" w:rsidP="00334DF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331FD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tr-TR"/>
              </w:rPr>
              <w:pict>
                <v:rect id="_x0000_s1029" style="position:absolute;left:0;text-align:left;margin-left:105.5pt;margin-top:4.2pt;width:403.6pt;height:142.4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" filled="f" stroked="f">
                  <v:path arrowok="t"/>
                  <v:textbox>
                    <w:txbxContent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</w:p>
                      <w:p w:rsidR="00882009" w:rsidRDefault="00882009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4.</w:t>
                        </w:r>
                        <w:proofErr w:type="gramStart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>Adım:Bu</w:t>
                        </w:r>
                        <w:proofErr w:type="gramEnd"/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bölüm Anabilim Dalı Kurulu Kararı alınarak Anabilim Dalı tarafından doldurulup Enstitü Müdürlüğüne üst yazıyla bildirilecektir.</w:t>
                        </w:r>
                        <w:r w:rsidR="00F20672"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(Jüri Üyeleri Bilgileri Tablo halinde Kurul Kararında Yer almalıdır.)</w:t>
                        </w:r>
                        <w:r>
                          <w:rPr>
                            <w:rFonts w:ascii="Calibri" w:hAnsi="Calibri"/>
                            <w:b/>
                            <w:bCs/>
                            <w:color w:val="D73A36"/>
                            <w:sz w:val="36"/>
                            <w:szCs w:val="36"/>
                          </w:rPr>
                          <w:t xml:space="preserve"> </w:t>
                        </w:r>
                      </w:p>
                      <w:p w:rsidR="004D16AC" w:rsidRPr="009F248E" w:rsidRDefault="004D16AC" w:rsidP="00882009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</w:p>
                    </w:txbxContent>
                  </v:textbox>
                </v:rect>
              </w:pict>
            </w:r>
            <w:r w:rsidR="00E008C6"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Jüri Üyeleri*</w:t>
            </w:r>
          </w:p>
        </w:tc>
      </w:tr>
      <w:tr w:rsidR="00E008C6" w:rsidRPr="008E59A9" w:rsidTr="00334DF6">
        <w:trPr>
          <w:trHeight w:val="212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B7181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B7181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S.No</w:t>
            </w:r>
          </w:p>
        </w:tc>
        <w:tc>
          <w:tcPr>
            <w:tcW w:w="97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02177B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tr-TR"/>
              </w:rPr>
              <w:t xml:space="preserve">                           </w:t>
            </w:r>
            <w:r w:rsidR="0002177B">
              <w:rPr>
                <w:rFonts w:eastAsia="Times New Roman" w:cstheme="minorHAnsi"/>
                <w:b/>
                <w:color w:val="000000"/>
                <w:lang w:eastAsia="tr-TR"/>
              </w:rPr>
              <w:t xml:space="preserve"> </w:t>
            </w:r>
            <w:r w:rsidR="0002177B" w:rsidRPr="0002177B">
              <w:rPr>
                <w:rFonts w:eastAsia="Times New Roman" w:cstheme="minorHAnsi"/>
                <w:b/>
                <w:color w:val="000000"/>
                <w:lang w:eastAsia="tr-TR"/>
              </w:rPr>
              <w:t>ÜNVANI/ADI SOYADI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/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ÜNİVERSİTE</w:t>
            </w:r>
            <w:r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/ F</w:t>
            </w:r>
            <w:r w:rsidR="0002177B" w:rsidRP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AKÜLTE</w:t>
            </w:r>
          </w:p>
        </w:tc>
      </w:tr>
      <w:tr w:rsidR="00E008C6" w:rsidRPr="008E59A9" w:rsidTr="00334DF6">
        <w:trPr>
          <w:trHeight w:val="18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1D5941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1D594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178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D5941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(İzleme Jürisi)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0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  <w:r w:rsidRPr="001D5941">
              <w:rPr>
                <w:rFonts w:ascii="Calibri" w:eastAsia="Times New Roman" w:hAnsi="Calibri" w:cs="Times New Roman"/>
                <w:bCs/>
                <w:color w:val="000000"/>
                <w:lang w:eastAsia="tr-TR"/>
              </w:rPr>
              <w:t>(İzleme Jürisi)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325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  <w:r w:rsid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73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F131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Jüri Üyesi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8E59A9" w:rsidTr="00334DF6">
        <w:trPr>
          <w:trHeight w:val="24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Yedek Jüri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8E59A9" w:rsidTr="00334DF6">
        <w:trPr>
          <w:trHeight w:val="239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F1313" w:rsidRDefault="00E008C6" w:rsidP="00334D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</w:pPr>
            <w:r w:rsidRPr="008E59A9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>Yedek Jüri</w:t>
            </w:r>
            <w:r w:rsidR="0002177B">
              <w:rPr>
                <w:rFonts w:ascii="Calibri" w:eastAsia="Times New Roman" w:hAnsi="Calibri" w:cs="Times New Roman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8E59A9" w:rsidRDefault="00E008C6" w:rsidP="00334D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10435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ÜNİVERSİTEMİZ DIŞINDAN GÖREVLENDİRİLEN ÖĞRETİM ÜYELERİ BİLGİLERİ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Unvan/Adı-</w:t>
            </w:r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Soyad</w:t>
            </w:r>
            <w:r w:rsidR="000217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ı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C11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e</w:t>
            </w:r>
            <w:proofErr w:type="gramEnd"/>
            <w:r w:rsidRPr="00D435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-Posta adresi</w:t>
            </w:r>
            <w:r w:rsidRPr="00D43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 xml:space="preserve"> (tebligat yapılabilmesi için gereklidir.)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Asıl     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E008C6" w:rsidRPr="00C11E50" w:rsidTr="00334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490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E008C6" w:rsidRPr="002C3944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Yedek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2C394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:</w:t>
            </w:r>
            <w:proofErr w:type="gramEnd"/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8C6" w:rsidRPr="00C11E50" w:rsidRDefault="00E008C6" w:rsidP="00334DF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</w:pPr>
            <w:r w:rsidRPr="00C11E5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:rsidR="00197F48" w:rsidRPr="0001227F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Yönetmelik gereği toplamda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Pr="000122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asıl ve 2 yedek jüri üyesi belirlenmesi gerekmektedir.</w:t>
      </w:r>
    </w:p>
    <w:p w:rsidR="00197F48" w:rsidRPr="0045518B" w:rsidRDefault="00197F48" w:rsidP="00197F48">
      <w:pPr>
        <w:pStyle w:val="ListeParagraf"/>
        <w:numPr>
          <w:ilvl w:val="0"/>
          <w:numId w:val="1"/>
        </w:numPr>
        <w:ind w:left="229" w:hanging="28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Üniversitemiz dışında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 </w:t>
      </w:r>
      <w:r w:rsidR="00B223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 az </w:t>
      </w:r>
      <w:r w:rsidRPr="00A21E8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iki Asıl ve bir Yedek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öğretim üyesi yazılması </w:t>
      </w:r>
      <w:r w:rsidRPr="000122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gerekmektedir.</w:t>
      </w:r>
    </w:p>
    <w:p w:rsidR="004A59D8" w:rsidRDefault="004A59D8"/>
    <w:sectPr w:rsidR="004A59D8" w:rsidSect="00177107">
      <w:headerReference w:type="default" r:id="rId7"/>
      <w:pgSz w:w="11906" w:h="16838"/>
      <w:pgMar w:top="0" w:right="707" w:bottom="0" w:left="709" w:header="39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706" w:rsidRDefault="007D3706" w:rsidP="00197F48">
      <w:pPr>
        <w:spacing w:after="0" w:line="240" w:lineRule="auto"/>
      </w:pPr>
      <w:r>
        <w:separator/>
      </w:r>
    </w:p>
  </w:endnote>
  <w:endnote w:type="continuationSeparator" w:id="0">
    <w:p w:rsidR="007D3706" w:rsidRDefault="007D3706" w:rsidP="0019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706" w:rsidRDefault="007D3706" w:rsidP="00197F48">
      <w:pPr>
        <w:spacing w:after="0" w:line="240" w:lineRule="auto"/>
      </w:pPr>
      <w:r>
        <w:separator/>
      </w:r>
    </w:p>
  </w:footnote>
  <w:footnote w:type="continuationSeparator" w:id="0">
    <w:p w:rsidR="007D3706" w:rsidRDefault="007D3706" w:rsidP="00197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920"/>
      <w:gridCol w:w="6444"/>
    </w:tblGrid>
    <w:tr w:rsidR="00511F06" w:rsidTr="00511F06">
      <w:trPr>
        <w:trHeight w:val="1563"/>
      </w:trPr>
      <w:tc>
        <w:tcPr>
          <w:tcW w:w="1920" w:type="dxa"/>
          <w:shd w:val="clear" w:color="auto" w:fill="auto"/>
        </w:tcPr>
        <w:p w:rsidR="00511F06" w:rsidRDefault="00511F06" w:rsidP="002B5AA3">
          <w:pPr>
            <w:jc w:val="both"/>
            <w:rPr>
              <w:b/>
              <w:sz w:val="26"/>
              <w:szCs w:val="26"/>
            </w:rPr>
          </w:pPr>
          <w:r>
            <w:rPr>
              <w:b/>
              <w:noProof/>
              <w:sz w:val="26"/>
              <w:szCs w:val="26"/>
              <w:lang w:eastAsia="tr-TR"/>
            </w:rPr>
            <w:drawing>
              <wp:inline distT="0" distB="0" distL="0" distR="0">
                <wp:extent cx="838200" cy="830974"/>
                <wp:effectExtent l="0" t="0" r="0" b="0"/>
                <wp:docPr id="35" name="Resim 35" descr="C:\Users\icimen\Desktop\in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imen\Desktop\indi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57" cy="8404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4" w:type="dxa"/>
          <w:shd w:val="clear" w:color="auto" w:fill="auto"/>
        </w:tcPr>
        <w:p w:rsidR="00511F06" w:rsidRDefault="00511F06" w:rsidP="002B5AA3">
          <w:pPr>
            <w:pStyle w:val="stbilgi"/>
            <w:jc w:val="center"/>
            <w:rPr>
              <w:b/>
              <w:sz w:val="26"/>
              <w:szCs w:val="26"/>
            </w:rPr>
          </w:pPr>
          <w:r>
            <w:rPr>
              <w:b/>
              <w:sz w:val="26"/>
              <w:szCs w:val="26"/>
            </w:rPr>
            <w:t>T.C.</w:t>
          </w:r>
        </w:p>
        <w:p w:rsidR="00511F06" w:rsidRDefault="00511F06" w:rsidP="002B5AA3">
          <w:pPr>
            <w:pStyle w:val="stbilgi"/>
            <w:jc w:val="center"/>
            <w:rPr>
              <w:b/>
              <w:i/>
              <w:color w:val="000000"/>
              <w:sz w:val="26"/>
            </w:rPr>
          </w:pPr>
          <w:r>
            <w:rPr>
              <w:b/>
              <w:sz w:val="26"/>
              <w:szCs w:val="26"/>
            </w:rPr>
            <w:t xml:space="preserve">KOCAELİ ÜNİVERSİTESİ </w:t>
          </w:r>
        </w:p>
        <w:p w:rsidR="00511F06" w:rsidRPr="00BB71DD" w:rsidRDefault="00511F06" w:rsidP="002B5AA3">
          <w:pPr>
            <w:pStyle w:val="stbilgi"/>
            <w:jc w:val="center"/>
          </w:pPr>
          <w:r w:rsidRPr="00BB71DD">
            <w:rPr>
              <w:b/>
              <w:color w:val="000000"/>
              <w:sz w:val="26"/>
            </w:rPr>
            <w:t>Sosyal Bilimler Enstitüsü Müdürlüğü</w:t>
          </w:r>
        </w:p>
        <w:p w:rsidR="00511F06" w:rsidRPr="0084158D" w:rsidRDefault="00511F06" w:rsidP="00E008C6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DOKTORA/SANATTA TEZ </w:t>
          </w:r>
          <w:r w:rsidR="00B90F78">
            <w:rPr>
              <w:b/>
              <w:sz w:val="28"/>
              <w:szCs w:val="28"/>
            </w:rPr>
            <w:t xml:space="preserve">SAVUNMA TALEP </w:t>
          </w:r>
          <w:r>
            <w:rPr>
              <w:b/>
              <w:sz w:val="28"/>
              <w:szCs w:val="28"/>
            </w:rPr>
            <w:t>FORMU</w:t>
          </w:r>
        </w:p>
      </w:tc>
    </w:tr>
  </w:tbl>
  <w:p w:rsidR="008E59A9" w:rsidRDefault="007D3706" w:rsidP="0017710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A052A"/>
    <w:multiLevelType w:val="hybridMultilevel"/>
    <w:tmpl w:val="D1CAEC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97F48"/>
    <w:rsid w:val="0002177B"/>
    <w:rsid w:val="00081AF7"/>
    <w:rsid w:val="001519C0"/>
    <w:rsid w:val="00177107"/>
    <w:rsid w:val="00197F48"/>
    <w:rsid w:val="001D5941"/>
    <w:rsid w:val="00334DF6"/>
    <w:rsid w:val="0039120C"/>
    <w:rsid w:val="0047622D"/>
    <w:rsid w:val="004A59D8"/>
    <w:rsid w:val="004D16AC"/>
    <w:rsid w:val="00511F06"/>
    <w:rsid w:val="00574BAA"/>
    <w:rsid w:val="006A5384"/>
    <w:rsid w:val="006C364B"/>
    <w:rsid w:val="006D3FB5"/>
    <w:rsid w:val="00725898"/>
    <w:rsid w:val="007715F5"/>
    <w:rsid w:val="00782A9D"/>
    <w:rsid w:val="007D3706"/>
    <w:rsid w:val="00882009"/>
    <w:rsid w:val="008E43A0"/>
    <w:rsid w:val="00926F00"/>
    <w:rsid w:val="00944842"/>
    <w:rsid w:val="009F248E"/>
    <w:rsid w:val="00A21E8B"/>
    <w:rsid w:val="00AA627A"/>
    <w:rsid w:val="00AD13D6"/>
    <w:rsid w:val="00B2233E"/>
    <w:rsid w:val="00B43325"/>
    <w:rsid w:val="00B4668D"/>
    <w:rsid w:val="00B90F78"/>
    <w:rsid w:val="00C07892"/>
    <w:rsid w:val="00C22044"/>
    <w:rsid w:val="00D42244"/>
    <w:rsid w:val="00E008C6"/>
    <w:rsid w:val="00E95338"/>
    <w:rsid w:val="00EB2CB5"/>
    <w:rsid w:val="00F20672"/>
    <w:rsid w:val="00F3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F4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197F48"/>
  </w:style>
  <w:style w:type="paragraph" w:styleId="ListeParagraf">
    <w:name w:val="List Paragraph"/>
    <w:basedOn w:val="Normal"/>
    <w:uiPriority w:val="34"/>
    <w:qFormat/>
    <w:rsid w:val="00197F4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97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F48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19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7F48"/>
  </w:style>
  <w:style w:type="table" w:styleId="TabloKlavuzu">
    <w:name w:val="Table Grid"/>
    <w:basedOn w:val="NormalTablo"/>
    <w:uiPriority w:val="59"/>
    <w:rsid w:val="00B90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008C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7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Ilkay Cimen</dc:creator>
  <cp:lastModifiedBy>sosbil</cp:lastModifiedBy>
  <cp:revision>13</cp:revision>
  <cp:lastPrinted>2023-02-27T10:39:00Z</cp:lastPrinted>
  <dcterms:created xsi:type="dcterms:W3CDTF">2023-02-27T10:10:00Z</dcterms:created>
  <dcterms:modified xsi:type="dcterms:W3CDTF">2024-01-12T06:25:00Z</dcterms:modified>
</cp:coreProperties>
</file>